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E7" w:rsidRDefault="00A65DE7"/>
    <w:p w:rsidR="00A65DE7" w:rsidRDefault="00A65DE7"/>
    <w:p w:rsidR="00A65DE7" w:rsidRDefault="00A65DE7"/>
    <w:p w:rsidR="00A65DE7" w:rsidRDefault="00A65DE7"/>
    <w:p w:rsidR="00A65DE7" w:rsidRDefault="00A65DE7"/>
    <w:p w:rsidR="00A65DE7" w:rsidRDefault="00A65DE7"/>
    <w:p w:rsidR="00FD60F3" w:rsidRDefault="00A65DE7">
      <w:r>
        <w:t xml:space="preserve">    </w:t>
      </w:r>
    </w:p>
    <w:p w:rsidR="00160245" w:rsidRDefault="00FD60F3">
      <w:r w:rsidRPr="00FD60F3"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4462780</wp:posOffset>
            </wp:positionH>
            <wp:positionV relativeFrom="margin">
              <wp:posOffset>6272530</wp:posOffset>
            </wp:positionV>
            <wp:extent cx="1619250" cy="2162175"/>
            <wp:effectExtent l="19050" t="0" r="0" b="0"/>
            <wp:wrapSquare wrapText="bothSides"/>
            <wp:docPr id="10" name="Obrázok 8" descr="E:\Dobrovoľná dražba Pataj 2016\Pataj Dražba  východ\Prakovce byt.dom  s.č. 268 LV 646 byt č.15\Foto\DSCN0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obrovoľná dražba Pataj 2016\Pataj Dražba  východ\Prakovce byt.dom  s.č. 268 LV 646 byt č.15\Foto\DSCN07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60F3"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2310130</wp:posOffset>
            </wp:positionH>
            <wp:positionV relativeFrom="margin">
              <wp:posOffset>6272530</wp:posOffset>
            </wp:positionV>
            <wp:extent cx="1619250" cy="2162175"/>
            <wp:effectExtent l="19050" t="0" r="0" b="0"/>
            <wp:wrapSquare wrapText="bothSides"/>
            <wp:docPr id="6" name="Obrázok 3" descr="E:\Dobrovoľná dražba Pataj 2016\Pataj Dražba  východ\Prakovce byt.dom  s.č. 268 LV 646 byt č.15\Foto\DSCN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brovoľná dražba Pataj 2016\Pataj Dražba  východ\Prakovce byt.dom  s.č. 268 LV 646 byt č.15\Foto\DSCN07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02D">
        <w:rPr>
          <w:noProof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224155</wp:posOffset>
            </wp:positionH>
            <wp:positionV relativeFrom="margin">
              <wp:posOffset>6272530</wp:posOffset>
            </wp:positionV>
            <wp:extent cx="1618615" cy="2162175"/>
            <wp:effectExtent l="19050" t="0" r="635" b="0"/>
            <wp:wrapSquare wrapText="bothSides"/>
            <wp:docPr id="11" name="Obrázok 11" descr="E:\Dobrovoľná dražba Pataj 2016\Pataj Dražba  východ\Prakovce byt.dom  s.č. 268 LV 646 byt č.15\Foto\DSCN0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obrovoľná dražba Pataj 2016\Pataj Dražba  východ\Prakovce byt.dom  s.č. 268 LV 646 byt č.15\Foto\DSCN07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02D"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3195955</wp:posOffset>
            </wp:positionH>
            <wp:positionV relativeFrom="margin">
              <wp:posOffset>3986530</wp:posOffset>
            </wp:positionV>
            <wp:extent cx="2886075" cy="2162175"/>
            <wp:effectExtent l="19050" t="0" r="9525" b="0"/>
            <wp:wrapSquare wrapText="bothSides"/>
            <wp:docPr id="7" name="Obrázok 7" descr="E:\Dobrovoľná dražba Pataj 2016\Pataj Dražba  východ\Prakovce byt.dom  s.č. 268 LV 646 byt č.15\Foto\DSCN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obrovoľná dražba Pataj 2016\Pataj Dražba  východ\Prakovce byt.dom  s.č. 268 LV 646 byt č.15\Foto\DSCN07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02D"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157480</wp:posOffset>
            </wp:positionH>
            <wp:positionV relativeFrom="margin">
              <wp:posOffset>3986530</wp:posOffset>
            </wp:positionV>
            <wp:extent cx="2886075" cy="2162175"/>
            <wp:effectExtent l="19050" t="0" r="9525" b="0"/>
            <wp:wrapSquare wrapText="bothSides"/>
            <wp:docPr id="5" name="Obrázok 5" descr="E:\Dobrovoľná dražba Pataj 2016\Pataj Dražba  východ\Prakovce byt.dom  s.č. 268 LV 646 byt č.15\Foto\DSCN0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brovoľná dražba Pataj 2016\Pataj Dražba  východ\Prakovce byt.dom  s.č. 268 LV 646 byt č.15\Foto\DSCN07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02D"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3195955</wp:posOffset>
            </wp:positionH>
            <wp:positionV relativeFrom="margin">
              <wp:posOffset>1681480</wp:posOffset>
            </wp:positionV>
            <wp:extent cx="2886075" cy="2162175"/>
            <wp:effectExtent l="19050" t="0" r="9525" b="0"/>
            <wp:wrapSquare wrapText="bothSides"/>
            <wp:docPr id="9" name="Obrázok 9" descr="E:\Dobrovoľná dražba Pataj 2016\Pataj Dražba  východ\Prakovce byt.dom  s.č. 268 LV 646 byt č.15\Foto\DSCN0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Dobrovoľná dražba Pataj 2016\Pataj Dražba  východ\Prakovce byt.dom  s.č. 268 LV 646 byt č.15\Foto\DSCN07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02D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157480</wp:posOffset>
            </wp:positionH>
            <wp:positionV relativeFrom="margin">
              <wp:posOffset>1681480</wp:posOffset>
            </wp:positionV>
            <wp:extent cx="2886075" cy="2162175"/>
            <wp:effectExtent l="19050" t="0" r="9525" b="0"/>
            <wp:wrapSquare wrapText="bothSides"/>
            <wp:docPr id="4" name="Obrázok 4" descr="E:\Dobrovoľná dražba Pataj 2016\Pataj Dražba  východ\Prakovce byt.dom  s.č. 268 LV 646 byt č.15\Foto\DSCN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brovoľná dražba Pataj 2016\Pataj Dražba  východ\Prakovce byt.dom  s.č. 268 LV 646 byt č.15\Foto\DSCN07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02D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3215005</wp:posOffset>
            </wp:positionH>
            <wp:positionV relativeFrom="margin">
              <wp:posOffset>-652145</wp:posOffset>
            </wp:positionV>
            <wp:extent cx="2886075" cy="2162175"/>
            <wp:effectExtent l="19050" t="0" r="9525" b="0"/>
            <wp:wrapSquare wrapText="bothSides"/>
            <wp:docPr id="2" name="Obrázok 2" descr="E:\Dobrovoľná dražba Pataj 2016\Pataj Dražba  východ\Prakovce byt.dom  s.č. 268 LV 646 byt č.15\Foto\DSCN0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brovoľná dražba Pataj 2016\Pataj Dražba  východ\Prakovce byt.dom  s.č. 268 LV 646 byt č.15\Foto\DSCN074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02D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157480</wp:posOffset>
            </wp:positionH>
            <wp:positionV relativeFrom="margin">
              <wp:posOffset>-652145</wp:posOffset>
            </wp:positionV>
            <wp:extent cx="2886075" cy="2162175"/>
            <wp:effectExtent l="19050" t="0" r="9525" b="0"/>
            <wp:wrapSquare wrapText="bothSides"/>
            <wp:docPr id="1" name="Obrázok 1" descr="E:\Dobrovoľná dražba Pataj 2016\Pataj Dražba  východ\Prakovce byt.dom  s.č. 268 LV 646 byt č.15\Foto\DSCN0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brovoľná dražba Pataj 2016\Pataj Dražba  východ\Prakovce byt.dom  s.č. 268 LV 646 byt č.15\Foto\DSCN074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60245" w:rsidSect="00160245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02D" w:rsidRDefault="00F6702D" w:rsidP="00F6702D">
      <w:pPr>
        <w:spacing w:after="0" w:line="240" w:lineRule="auto"/>
      </w:pPr>
      <w:r>
        <w:separator/>
      </w:r>
    </w:p>
  </w:endnote>
  <w:endnote w:type="continuationSeparator" w:id="0">
    <w:p w:rsidR="00F6702D" w:rsidRDefault="00F6702D" w:rsidP="00F6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0F3" w:rsidRDefault="00FD60F3" w:rsidP="00FD60F3">
    <w:pPr>
      <w:pStyle w:val="Pta"/>
    </w:pPr>
    <w:r>
      <w:t xml:space="preserve">Pohľad na bytový dom </w:t>
    </w:r>
    <w:proofErr w:type="spellStart"/>
    <w:r>
      <w:t>súp.číslo</w:t>
    </w:r>
    <w:proofErr w:type="spellEnd"/>
    <w:r>
      <w:t xml:space="preserve"> 268 a súvisiaci byt č.15  na </w:t>
    </w:r>
    <w:proofErr w:type="spellStart"/>
    <w:r>
      <w:t>I.poschodí</w:t>
    </w:r>
    <w:proofErr w:type="spellEnd"/>
  </w:p>
  <w:p w:rsidR="00FD60F3" w:rsidRDefault="00FD60F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02D" w:rsidRDefault="00F6702D" w:rsidP="00F6702D">
      <w:pPr>
        <w:spacing w:after="0" w:line="240" w:lineRule="auto"/>
      </w:pPr>
      <w:r>
        <w:separator/>
      </w:r>
    </w:p>
  </w:footnote>
  <w:footnote w:type="continuationSeparator" w:id="0">
    <w:p w:rsidR="00F6702D" w:rsidRDefault="00F6702D" w:rsidP="00F67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02D"/>
    <w:rsid w:val="00011860"/>
    <w:rsid w:val="00160245"/>
    <w:rsid w:val="00A65DE7"/>
    <w:rsid w:val="00F6702D"/>
    <w:rsid w:val="00FD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02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6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702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F67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6702D"/>
  </w:style>
  <w:style w:type="paragraph" w:styleId="Pta">
    <w:name w:val="footer"/>
    <w:basedOn w:val="Normlny"/>
    <w:link w:val="PtaChar"/>
    <w:uiPriority w:val="99"/>
    <w:semiHidden/>
    <w:unhideWhenUsed/>
    <w:rsid w:val="00F67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67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2016-03-08T17:54:00Z</dcterms:created>
  <dcterms:modified xsi:type="dcterms:W3CDTF">2016-03-08T18:17:00Z</dcterms:modified>
</cp:coreProperties>
</file>